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0FC" w:rsidRPr="001350FC" w:rsidRDefault="001350FC" w:rsidP="001350F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350FC" w:rsidRPr="001350FC" w:rsidRDefault="001350FC" w:rsidP="001350F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135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Абильдаева</w:t>
      </w:r>
      <w:proofErr w:type="spellEnd"/>
      <w:r w:rsidRPr="00135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С.А., </w:t>
      </w:r>
      <w:proofErr w:type="spellStart"/>
      <w:r w:rsidRPr="00135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Абдильдин</w:t>
      </w:r>
      <w:proofErr w:type="spellEnd"/>
      <w:r w:rsidRPr="00135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Н.К., </w:t>
      </w:r>
      <w:proofErr w:type="spellStart"/>
      <w:r w:rsidRPr="00135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Ундирбаев</w:t>
      </w:r>
      <w:proofErr w:type="spellEnd"/>
      <w:r w:rsidRPr="00135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М.С., </w:t>
      </w:r>
      <w:proofErr w:type="spellStart"/>
      <w:r w:rsidRPr="00135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Альчимбаева</w:t>
      </w:r>
      <w:proofErr w:type="spellEnd"/>
      <w:r w:rsidRPr="00135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А., </w:t>
      </w:r>
      <w:proofErr w:type="spellStart"/>
      <w:r w:rsidRPr="00135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Жумартов</w:t>
      </w:r>
      <w:proofErr w:type="spellEnd"/>
      <w:r w:rsidRPr="00135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М.А., </w:t>
      </w:r>
      <w:proofErr w:type="spellStart"/>
      <w:r w:rsidRPr="00135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Манатбаев</w:t>
      </w:r>
      <w:proofErr w:type="spellEnd"/>
      <w:r w:rsidRPr="00135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Р.К., </w:t>
      </w:r>
      <w:proofErr w:type="spellStart"/>
      <w:r w:rsidRPr="00135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Тулепбергенов</w:t>
      </w:r>
      <w:proofErr w:type="spellEnd"/>
      <w:r w:rsidRPr="00135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А.К. Математическая модель неустойчивой работы пропеллерной ветровой турбины. </w:t>
      </w:r>
      <w:r w:rsidRPr="001350FC">
        <w:rPr>
          <w:rFonts w:ascii="Times New Roman" w:hAnsi="Times New Roman" w:cs="Times New Roman"/>
          <w:bCs/>
          <w:sz w:val="28"/>
          <w:szCs w:val="28"/>
        </w:rPr>
        <w:t xml:space="preserve">// Казахский Национальный Аграрный Университет. ИССЛЕДОВАНИЯ, РЕЗУЛЬТАТЫ  №01(069) 2016. МЕХАНИЗАЦИЯ И ЭЛЕКТРОФИКАЦИЯ СЕЛЬСКОГО ХОЗЯЙСТВА. Научный </w:t>
      </w:r>
      <w:proofErr w:type="gramStart"/>
      <w:r w:rsidRPr="001350FC">
        <w:rPr>
          <w:rFonts w:ascii="Times New Roman" w:hAnsi="Times New Roman" w:cs="Times New Roman"/>
          <w:bCs/>
          <w:sz w:val="28"/>
          <w:szCs w:val="28"/>
        </w:rPr>
        <w:t>журнал</w:t>
      </w:r>
      <w:proofErr w:type="gramEnd"/>
      <w:r w:rsidRPr="001350FC">
        <w:rPr>
          <w:rFonts w:ascii="Times New Roman" w:hAnsi="Times New Roman" w:cs="Times New Roman"/>
          <w:bCs/>
          <w:sz w:val="28"/>
          <w:szCs w:val="28"/>
        </w:rPr>
        <w:t xml:space="preserve"> выпускаемый ежеквартально. 2016 г., </w:t>
      </w:r>
      <w:proofErr w:type="spellStart"/>
      <w:r w:rsidRPr="001350FC">
        <w:rPr>
          <w:rFonts w:ascii="Times New Roman" w:hAnsi="Times New Roman" w:cs="Times New Roman"/>
          <w:bCs/>
          <w:sz w:val="28"/>
          <w:szCs w:val="28"/>
        </w:rPr>
        <w:t>Алматы</w:t>
      </w:r>
      <w:proofErr w:type="spellEnd"/>
      <w:r w:rsidRPr="001350FC">
        <w:rPr>
          <w:rFonts w:ascii="Times New Roman" w:hAnsi="Times New Roman" w:cs="Times New Roman"/>
          <w:bCs/>
          <w:sz w:val="28"/>
          <w:szCs w:val="28"/>
        </w:rPr>
        <w:t xml:space="preserve">. Казахстан. </w:t>
      </w:r>
      <w:r w:rsidRPr="00135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УДК 621.548., стр. 201-208.</w:t>
      </w:r>
    </w:p>
    <w:p w:rsidR="001350FC" w:rsidRPr="001350FC" w:rsidRDefault="001350FC" w:rsidP="001350F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5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статье приводятся результаты исследований методов работы двух или трехлопастной ветровой турбины с горизонтальной осью вращения. Теоретическое исследование аэродинамики ветровых турбин и взаимоотношение </w:t>
      </w:r>
      <w:proofErr w:type="spellStart"/>
      <w:r w:rsidRPr="00135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токопроводов</w:t>
      </w:r>
      <w:proofErr w:type="spellEnd"/>
      <w:r w:rsidRPr="00135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</w:t>
      </w:r>
      <w:proofErr w:type="gramStart"/>
      <w:r w:rsidRPr="00135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ветровым колесом</w:t>
      </w:r>
      <w:proofErr w:type="gramEnd"/>
      <w:r w:rsidRPr="00135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рассматривается как активный проводной диск.</w:t>
      </w:r>
    </w:p>
    <w:p w:rsidR="007524C3" w:rsidRDefault="007524C3"/>
    <w:sectPr w:rsidR="007524C3" w:rsidSect="00752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350FC"/>
    <w:rsid w:val="001350FC"/>
    <w:rsid w:val="003E2386"/>
    <w:rsid w:val="00543357"/>
    <w:rsid w:val="006B6419"/>
    <w:rsid w:val="007524C3"/>
    <w:rsid w:val="00D60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604</Characters>
  <Application>Microsoft Office Word</Application>
  <DocSecurity>0</DocSecurity>
  <Lines>5</Lines>
  <Paragraphs>1</Paragraphs>
  <ScaleCrop>false</ScaleCrop>
  <Company>MultiDVD Team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2016-05-20T19:52:00Z</dcterms:created>
  <dcterms:modified xsi:type="dcterms:W3CDTF">2016-05-20T19:55:00Z</dcterms:modified>
</cp:coreProperties>
</file>